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CB1E5" w14:textId="77777777" w:rsidR="00A66C5B" w:rsidRPr="00A66C5B" w:rsidRDefault="00A66C5B" w:rsidP="00A66C5B">
      <w:pPr>
        <w:rPr>
          <w:b/>
          <w:bCs/>
          <w:sz w:val="36"/>
          <w:szCs w:val="36"/>
        </w:rPr>
      </w:pPr>
      <w:r w:rsidRPr="00A66C5B">
        <w:rPr>
          <w:b/>
          <w:bCs/>
          <w:sz w:val="36"/>
          <w:szCs w:val="36"/>
        </w:rPr>
        <w:t>LEGAL DISCLAIMER</w:t>
      </w:r>
    </w:p>
    <w:p w14:paraId="77016F7C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b/>
          <w:bCs/>
          <w:sz w:val="32"/>
          <w:szCs w:val="32"/>
        </w:rPr>
        <w:t xml:space="preserve">Keep A Lid </w:t>
      </w:r>
      <w:proofErr w:type="gramStart"/>
      <w:r w:rsidRPr="00A66C5B">
        <w:rPr>
          <w:b/>
          <w:bCs/>
          <w:sz w:val="32"/>
          <w:szCs w:val="32"/>
        </w:rPr>
        <w:t>On</w:t>
      </w:r>
      <w:proofErr w:type="gramEnd"/>
      <w:r w:rsidRPr="00A66C5B">
        <w:rPr>
          <w:b/>
          <w:bCs/>
          <w:sz w:val="32"/>
          <w:szCs w:val="32"/>
        </w:rPr>
        <w:t xml:space="preserve"> It</w:t>
      </w:r>
      <w:r w:rsidRPr="00A66C5B">
        <w:rPr>
          <w:sz w:val="32"/>
          <w:szCs w:val="32"/>
        </w:rPr>
        <w:t xml:space="preserve"> provides readings, classes, workshops and complementary experiences for personal reflection, entertainment, education and wellbeing.</w:t>
      </w:r>
    </w:p>
    <w:p w14:paraId="0D1EEB53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t>READINGS</w:t>
      </w:r>
    </w:p>
    <w:p w14:paraId="76368B9E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Flower, Coffee, Face and Palm Readings are interpretive experiences based on traditional systems, symbolism, observation and personal interpretation.</w:t>
      </w:r>
    </w:p>
    <w:p w14:paraId="25971CA5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Readings are not intended to diagnose, treat, prevent or cure any illness, disease, mental-health condition or other medical condition.</w:t>
      </w:r>
    </w:p>
    <w:p w14:paraId="31329D51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Information provided during a reading should not be considered or used as:</w:t>
      </w:r>
    </w:p>
    <w:p w14:paraId="7DC9E8D1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Medical or health advice</w:t>
      </w:r>
    </w:p>
    <w:p w14:paraId="45F58333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Psychological or mental-health advice</w:t>
      </w:r>
    </w:p>
    <w:p w14:paraId="76B71D4E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Counselling or psychotherapy</w:t>
      </w:r>
    </w:p>
    <w:p w14:paraId="69EC3B1C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Legal advice</w:t>
      </w:r>
    </w:p>
    <w:p w14:paraId="26A49217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Financial or investment advice</w:t>
      </w:r>
    </w:p>
    <w:p w14:paraId="12854BEF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A professional diagnosis</w:t>
      </w:r>
    </w:p>
    <w:p w14:paraId="1EBEBF8E" w14:textId="77777777" w:rsidR="00A66C5B" w:rsidRPr="00A66C5B" w:rsidRDefault="00A66C5B" w:rsidP="00A66C5B">
      <w:pPr>
        <w:numPr>
          <w:ilvl w:val="0"/>
          <w:numId w:val="1"/>
        </w:numPr>
        <w:rPr>
          <w:sz w:val="32"/>
          <w:szCs w:val="32"/>
        </w:rPr>
      </w:pPr>
      <w:r w:rsidRPr="00A66C5B">
        <w:rPr>
          <w:sz w:val="32"/>
          <w:szCs w:val="32"/>
        </w:rPr>
        <w:t>A guarantee or prediction of future events</w:t>
      </w:r>
    </w:p>
    <w:p w14:paraId="16C7791D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Any statements about possible future circumstances, relationships, opportunities or outcomes are offered as part of the reading experience and should not be treated as certain predictions or guarantees.</w:t>
      </w:r>
    </w:p>
    <w:p w14:paraId="7D7E0ECB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You are responsible for your own decisions, choices and actions.</w:t>
      </w:r>
    </w:p>
    <w:p w14:paraId="680A89F7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If you have a medical, psychological, legal, financial or other professional concern, you should seek advice from an appropriately qualified professional.</w:t>
      </w:r>
    </w:p>
    <w:p w14:paraId="775BAB42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lastRenderedPageBreak/>
        <w:t>COMPLEMENTARY WELLBEING EXPERIENCES</w:t>
      </w:r>
    </w:p>
    <w:p w14:paraId="12C5FDB6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 xml:space="preserve">Any complementary wellbeing practice, class or workshop offered through Keep </w:t>
      </w:r>
      <w:proofErr w:type="gramStart"/>
      <w:r w:rsidRPr="00A66C5B">
        <w:rPr>
          <w:sz w:val="32"/>
          <w:szCs w:val="32"/>
        </w:rPr>
        <w:t>A</w:t>
      </w:r>
      <w:proofErr w:type="gramEnd"/>
      <w:r w:rsidRPr="00A66C5B">
        <w:rPr>
          <w:sz w:val="32"/>
          <w:szCs w:val="32"/>
        </w:rPr>
        <w:t xml:space="preserve"> Lid </w:t>
      </w:r>
      <w:proofErr w:type="gramStart"/>
      <w:r w:rsidRPr="00A66C5B">
        <w:rPr>
          <w:sz w:val="32"/>
          <w:szCs w:val="32"/>
        </w:rPr>
        <w:t>On</w:t>
      </w:r>
      <w:proofErr w:type="gramEnd"/>
      <w:r w:rsidRPr="00A66C5B">
        <w:rPr>
          <w:sz w:val="32"/>
          <w:szCs w:val="32"/>
        </w:rPr>
        <w:t xml:space="preserve"> It is not a replacement for appropriate medical or psychological care.</w:t>
      </w:r>
    </w:p>
    <w:p w14:paraId="50A2F6F9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Participation is voluntary. You should consider your own circumstances and suitability before participating and speak with an appropriately qualified health professional where necessary.</w:t>
      </w:r>
    </w:p>
    <w:p w14:paraId="16E98FB7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t>RESULTS AND OUTCOMES</w:t>
      </w:r>
    </w:p>
    <w:p w14:paraId="193B307B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Every person's experience is different.</w:t>
      </w:r>
    </w:p>
    <w:p w14:paraId="0EBF9FBA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 xml:space="preserve">Keep A Lid </w:t>
      </w:r>
      <w:proofErr w:type="gramStart"/>
      <w:r w:rsidRPr="00A66C5B">
        <w:rPr>
          <w:sz w:val="32"/>
          <w:szCs w:val="32"/>
        </w:rPr>
        <w:t>On</w:t>
      </w:r>
      <w:proofErr w:type="gramEnd"/>
      <w:r w:rsidRPr="00A66C5B">
        <w:rPr>
          <w:sz w:val="32"/>
          <w:szCs w:val="32"/>
        </w:rPr>
        <w:t xml:space="preserve"> It does not guarantee any particular result, outcome, prediction, healing, improvement or personal change from a reading, class, workshop or other experience.</w:t>
      </w:r>
    </w:p>
    <w:p w14:paraId="685F4928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t>PERSONAL RESPONSIBILITY</w:t>
      </w:r>
    </w:p>
    <w:p w14:paraId="2A867247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By choosing to participate in a reading, class, workshop or event, you acknowledge that you are responsible for your own choices and decisions.</w:t>
      </w:r>
    </w:p>
    <w:p w14:paraId="02DAD31B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You should use your own judgement when considering any information or insight provided.</w:t>
      </w:r>
    </w:p>
    <w:p w14:paraId="1FE166F6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t>WEBSITE INFORMATION</w:t>
      </w:r>
    </w:p>
    <w:p w14:paraId="2537AF08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>Information published on this website is provided for general information and entertainment purposes.</w:t>
      </w:r>
    </w:p>
    <w:p w14:paraId="64429135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 xml:space="preserve">While reasonable care is taken to keep information accurate and current, Keep A Lid </w:t>
      </w:r>
      <w:proofErr w:type="gramStart"/>
      <w:r w:rsidRPr="00A66C5B">
        <w:rPr>
          <w:sz w:val="32"/>
          <w:szCs w:val="32"/>
        </w:rPr>
        <w:t>On</w:t>
      </w:r>
      <w:proofErr w:type="gramEnd"/>
      <w:r w:rsidRPr="00A66C5B">
        <w:rPr>
          <w:sz w:val="32"/>
          <w:szCs w:val="32"/>
        </w:rPr>
        <w:t xml:space="preserve"> It does not guarantee that all website information will always be complete, accurate or up to date.</w:t>
      </w:r>
    </w:p>
    <w:p w14:paraId="68C98D25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t>AUSTRALIAN CONSUMER LAW</w:t>
      </w:r>
    </w:p>
    <w:p w14:paraId="1738BE0E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 xml:space="preserve">Nothing in this Disclaimer is intended to exclude, restrict or modify any rights, guarantees, remedies or protections that cannot legally be </w:t>
      </w:r>
      <w:r w:rsidRPr="00A66C5B">
        <w:rPr>
          <w:sz w:val="32"/>
          <w:szCs w:val="32"/>
        </w:rPr>
        <w:lastRenderedPageBreak/>
        <w:t xml:space="preserve">excluded under the </w:t>
      </w:r>
      <w:r w:rsidRPr="00A66C5B">
        <w:rPr>
          <w:b/>
          <w:bCs/>
          <w:sz w:val="32"/>
          <w:szCs w:val="32"/>
        </w:rPr>
        <w:t>Australian Consumer Law</w:t>
      </w:r>
      <w:r w:rsidRPr="00A66C5B">
        <w:rPr>
          <w:sz w:val="32"/>
          <w:szCs w:val="32"/>
        </w:rPr>
        <w:t xml:space="preserve"> or other applicable legislation.</w:t>
      </w:r>
    </w:p>
    <w:p w14:paraId="76DFCAFE" w14:textId="77777777" w:rsidR="00A66C5B" w:rsidRPr="00A66C5B" w:rsidRDefault="00A66C5B" w:rsidP="00A66C5B">
      <w:pPr>
        <w:rPr>
          <w:b/>
          <w:bCs/>
          <w:sz w:val="32"/>
          <w:szCs w:val="32"/>
        </w:rPr>
      </w:pPr>
      <w:r w:rsidRPr="00A66C5B">
        <w:rPr>
          <w:b/>
          <w:bCs/>
          <w:sz w:val="32"/>
          <w:szCs w:val="32"/>
        </w:rPr>
        <w:t>ACCEPTANCE</w:t>
      </w:r>
    </w:p>
    <w:p w14:paraId="027B5D0D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sz w:val="32"/>
          <w:szCs w:val="32"/>
        </w:rPr>
        <w:t xml:space="preserve">By using this website or participating in a Keep </w:t>
      </w:r>
      <w:proofErr w:type="gramStart"/>
      <w:r w:rsidRPr="00A66C5B">
        <w:rPr>
          <w:sz w:val="32"/>
          <w:szCs w:val="32"/>
        </w:rPr>
        <w:t>A</w:t>
      </w:r>
      <w:proofErr w:type="gramEnd"/>
      <w:r w:rsidRPr="00A66C5B">
        <w:rPr>
          <w:sz w:val="32"/>
          <w:szCs w:val="32"/>
        </w:rPr>
        <w:t xml:space="preserve"> Lid </w:t>
      </w:r>
      <w:proofErr w:type="gramStart"/>
      <w:r w:rsidRPr="00A66C5B">
        <w:rPr>
          <w:sz w:val="32"/>
          <w:szCs w:val="32"/>
        </w:rPr>
        <w:t>On</w:t>
      </w:r>
      <w:proofErr w:type="gramEnd"/>
      <w:r w:rsidRPr="00A66C5B">
        <w:rPr>
          <w:sz w:val="32"/>
          <w:szCs w:val="32"/>
        </w:rPr>
        <w:t xml:space="preserve"> </w:t>
      </w:r>
      <w:proofErr w:type="gramStart"/>
      <w:r w:rsidRPr="00A66C5B">
        <w:rPr>
          <w:sz w:val="32"/>
          <w:szCs w:val="32"/>
        </w:rPr>
        <w:t>It</w:t>
      </w:r>
      <w:proofErr w:type="gramEnd"/>
      <w:r w:rsidRPr="00A66C5B">
        <w:rPr>
          <w:sz w:val="32"/>
          <w:szCs w:val="32"/>
        </w:rPr>
        <w:t xml:space="preserve"> service, you acknowledge that you have read and understood this Disclaimer.</w:t>
      </w:r>
    </w:p>
    <w:p w14:paraId="51AD690E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b/>
          <w:bCs/>
          <w:sz w:val="32"/>
          <w:szCs w:val="32"/>
        </w:rPr>
        <w:t xml:space="preserve">Keep A Lid </w:t>
      </w:r>
      <w:proofErr w:type="gramStart"/>
      <w:r w:rsidRPr="00A66C5B">
        <w:rPr>
          <w:b/>
          <w:bCs/>
          <w:sz w:val="32"/>
          <w:szCs w:val="32"/>
        </w:rPr>
        <w:t>On</w:t>
      </w:r>
      <w:proofErr w:type="gramEnd"/>
      <w:r w:rsidRPr="00A66C5B">
        <w:rPr>
          <w:b/>
          <w:bCs/>
          <w:sz w:val="32"/>
          <w:szCs w:val="32"/>
        </w:rPr>
        <w:t xml:space="preserve"> It</w:t>
      </w:r>
      <w:r w:rsidRPr="00A66C5B">
        <w:rPr>
          <w:sz w:val="32"/>
          <w:szCs w:val="32"/>
        </w:rPr>
        <w:br/>
        <w:t>Owned and operated by Avalon Karatau</w:t>
      </w:r>
      <w:r w:rsidRPr="00A66C5B">
        <w:rPr>
          <w:sz w:val="32"/>
          <w:szCs w:val="32"/>
        </w:rPr>
        <w:br/>
        <w:t>Mooroopna, Victoria, Australia</w:t>
      </w:r>
    </w:p>
    <w:p w14:paraId="04A413CF" w14:textId="77777777" w:rsidR="00A66C5B" w:rsidRPr="00A66C5B" w:rsidRDefault="00A66C5B" w:rsidP="00A66C5B">
      <w:pPr>
        <w:rPr>
          <w:sz w:val="32"/>
          <w:szCs w:val="32"/>
        </w:rPr>
      </w:pPr>
      <w:r w:rsidRPr="00A66C5B">
        <w:rPr>
          <w:b/>
          <w:bCs/>
          <w:sz w:val="32"/>
          <w:szCs w:val="32"/>
        </w:rPr>
        <w:t>Last updated: September 2026</w:t>
      </w:r>
    </w:p>
    <w:p w14:paraId="3A2F931A" w14:textId="77777777" w:rsidR="007529A8" w:rsidRDefault="007529A8"/>
    <w:sectPr w:rsidR="007529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6633DB"/>
    <w:multiLevelType w:val="multilevel"/>
    <w:tmpl w:val="3F1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252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5B"/>
    <w:rsid w:val="000F5D0A"/>
    <w:rsid w:val="0031710B"/>
    <w:rsid w:val="005B62D7"/>
    <w:rsid w:val="007529A8"/>
    <w:rsid w:val="00826EBF"/>
    <w:rsid w:val="00A66C5B"/>
    <w:rsid w:val="00B437AB"/>
    <w:rsid w:val="00CF230F"/>
    <w:rsid w:val="00DA3CA6"/>
    <w:rsid w:val="00DD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7DFF2"/>
  <w15:chartTrackingRefBased/>
  <w15:docId w15:val="{8B19C4E7-8BA9-4460-9A2E-0B0B9408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C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C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C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C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C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C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C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C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C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C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C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C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C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C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C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C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C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C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Avalon Karatau</dc:creator>
  <cp:keywords/>
  <dc:description/>
  <cp:lastModifiedBy>Avalon Karatau</cp:lastModifiedBy>
  <cp:revision>2</cp:revision>
  <dcterms:created xsi:type="dcterms:W3CDTF">2026-09-10T02:37:00Z</dcterms:created>
  <dcterms:modified xsi:type="dcterms:W3CDTF">2026-09-10T02:37:00Z</dcterms:modified>
</cp:coreProperties>
</file>